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19D5" w14:textId="3C295AEF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bookmarkStart w:id="1" w:name="_Hlk111102119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2" w:name="DocNo"/>
      <w:r w:rsidR="001F47C0">
        <w:t xml:space="preserve"> </w:t>
      </w:r>
      <w:r w:rsidR="0065379F">
        <w:t>5382</w:t>
      </w:r>
      <w:r w:rsidR="00C06F72">
        <w:t>8</w:t>
      </w:r>
      <w:r w:rsidR="00DF17B9">
        <w:t xml:space="preserve"> </w:t>
      </w:r>
      <w:bookmarkEnd w:id="0"/>
      <w:bookmarkEnd w:id="2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7953079C" w14:textId="77777777" w:rsidTr="00785781">
        <w:trPr>
          <w:trHeight w:val="576"/>
        </w:trPr>
        <w:tc>
          <w:tcPr>
            <w:tcW w:w="4590" w:type="dxa"/>
          </w:tcPr>
          <w:bookmarkEnd w:id="1"/>
          <w:p w14:paraId="651600CE" w14:textId="39C4B403" w:rsidR="00E710D3" w:rsidRPr="00E710D3" w:rsidRDefault="00C06F72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C06F72">
              <w:rPr>
                <w:b/>
                <w:caps/>
                <w:szCs w:val="20"/>
              </w:rPr>
              <w:t>APPLICATION OF UNDINE TEXAS ENVIRONMENTAL, LLC AND NITSCH AND SON UTILITY COMPANY, INC. FOR SALE, TRANSFER, OR MERGER OF FACILITIES AND CERTIFICATE RIGHTS IN HARRIS COUNTY</w:t>
            </w:r>
          </w:p>
        </w:tc>
        <w:tc>
          <w:tcPr>
            <w:tcW w:w="336" w:type="dxa"/>
            <w:noWrap/>
          </w:tcPr>
          <w:p w14:paraId="71D0E0C3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B9AC206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C1071C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D69C59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F4C8233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0C3971F" w14:textId="652BC806" w:rsidR="00DA790F" w:rsidRPr="008647EB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A89417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EA0B3A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61972B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157D4CD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18B69F5" w14:textId="430235ED" w:rsidR="00DA790F" w:rsidRPr="008647EB" w:rsidRDefault="00A42A96" w:rsidP="008C04AB">
      <w:pPr>
        <w:pStyle w:val="CaseCaption"/>
      </w:pPr>
      <w:r w:rsidRPr="00A42A96">
        <w:t xml:space="preserve">COMMISSION STAFF’S </w:t>
      </w:r>
      <w:r w:rsidR="00F83245">
        <w:t>REQUEST FOR EXTENSION</w:t>
      </w:r>
    </w:p>
    <w:p w14:paraId="715C1B25" w14:textId="5DD8D539" w:rsidR="00F2449A" w:rsidRPr="00F2449A" w:rsidRDefault="00F2449A" w:rsidP="00F2449A">
      <w:pPr>
        <w:pStyle w:val="Paragraph"/>
        <w:numPr>
          <w:ilvl w:val="0"/>
          <w:numId w:val="27"/>
        </w:numPr>
        <w:jc w:val="center"/>
        <w:rPr>
          <w:b/>
          <w:bCs/>
          <w:iCs/>
        </w:rPr>
      </w:pPr>
      <w:r w:rsidRPr="00F2449A">
        <w:rPr>
          <w:b/>
          <w:bCs/>
          <w:iCs/>
        </w:rPr>
        <w:t>INTRODUCTION</w:t>
      </w:r>
    </w:p>
    <w:p w14:paraId="7C6C994B" w14:textId="270F556C" w:rsidR="00A42A96" w:rsidRDefault="00A42A96" w:rsidP="00A42A96">
      <w:pPr>
        <w:pStyle w:val="Paragraph"/>
        <w:rPr>
          <w:iCs/>
        </w:rPr>
      </w:pPr>
      <w:r w:rsidRPr="004606C4">
        <w:rPr>
          <w:iCs/>
        </w:rPr>
        <w:t xml:space="preserve">On </w:t>
      </w:r>
      <w:r w:rsidR="008A0CA1">
        <w:rPr>
          <w:iCs/>
        </w:rPr>
        <w:t>July 14, 2022</w:t>
      </w:r>
      <w:r w:rsidRPr="004606C4">
        <w:rPr>
          <w:iCs/>
        </w:rPr>
        <w:t xml:space="preserve">, </w:t>
      </w:r>
      <w:r w:rsidR="00785781">
        <w:rPr>
          <w:iCs/>
        </w:rPr>
        <w:t>Undine Texas LLC</w:t>
      </w:r>
      <w:r w:rsidRPr="004606C4">
        <w:rPr>
          <w:iCs/>
        </w:rPr>
        <w:t xml:space="preserve"> </w:t>
      </w:r>
      <w:r w:rsidR="00290617">
        <w:rPr>
          <w:iCs/>
        </w:rPr>
        <w:t xml:space="preserve">(Undine) </w:t>
      </w:r>
      <w:r w:rsidRPr="004606C4">
        <w:rPr>
          <w:iCs/>
        </w:rPr>
        <w:t xml:space="preserve">and </w:t>
      </w:r>
      <w:r w:rsidR="00785781">
        <w:rPr>
          <w:iCs/>
        </w:rPr>
        <w:t>Nitsch and Son Utility Company, Inc.</w:t>
      </w:r>
      <w:r w:rsidR="008A0CA1">
        <w:rPr>
          <w:iCs/>
        </w:rPr>
        <w:t xml:space="preserve"> </w:t>
      </w:r>
      <w:r w:rsidR="00290617">
        <w:rPr>
          <w:iCs/>
        </w:rPr>
        <w:t xml:space="preserve">(Nitsch) </w:t>
      </w:r>
      <w:r w:rsidRPr="004606C4">
        <w:rPr>
          <w:iCs/>
        </w:rPr>
        <w:t xml:space="preserve">(collectively, Applicants) filed an application for approval of the sale, transfer, or merger of facilities and certificate </w:t>
      </w:r>
      <w:r w:rsidRPr="008A0CA1">
        <w:rPr>
          <w:iCs/>
        </w:rPr>
        <w:t xml:space="preserve">rights in </w:t>
      </w:r>
      <w:r w:rsidR="00C06F72">
        <w:rPr>
          <w:iCs/>
        </w:rPr>
        <w:t xml:space="preserve">Harris </w:t>
      </w:r>
      <w:r w:rsidRPr="008A0CA1">
        <w:rPr>
          <w:iCs/>
        </w:rPr>
        <w:t xml:space="preserve">County. Specifically, </w:t>
      </w:r>
      <w:r w:rsidR="008A0CA1" w:rsidRPr="008A0CA1">
        <w:rPr>
          <w:iCs/>
        </w:rPr>
        <w:t>Applicants</w:t>
      </w:r>
      <w:r w:rsidRPr="008A0CA1">
        <w:rPr>
          <w:iCs/>
        </w:rPr>
        <w:t xml:space="preserve"> seeks approval to acquire facilities and to transfer water service area held under Certificate of Convenience and Necessity (CCN) No.</w:t>
      </w:r>
      <w:r w:rsidR="008A0CA1">
        <w:rPr>
          <w:iCs/>
        </w:rPr>
        <w:t> </w:t>
      </w:r>
      <w:r w:rsidR="008A0CA1" w:rsidRPr="008A0CA1">
        <w:rPr>
          <w:iCs/>
        </w:rPr>
        <w:t>1</w:t>
      </w:r>
      <w:r w:rsidR="00785781">
        <w:rPr>
          <w:iCs/>
        </w:rPr>
        <w:t>3260</w:t>
      </w:r>
      <w:bookmarkStart w:id="3" w:name="_Hlk115437151"/>
      <w:r w:rsidRPr="008A0CA1">
        <w:rPr>
          <w:iCs/>
        </w:rPr>
        <w:t>.</w:t>
      </w:r>
      <w:r w:rsidRPr="004606C4">
        <w:rPr>
          <w:iCs/>
        </w:rPr>
        <w:t xml:space="preserve"> </w:t>
      </w:r>
    </w:p>
    <w:p w14:paraId="6D41CDEA" w14:textId="4FE0FBAF" w:rsidR="00F54DF7" w:rsidRPr="004B6D44" w:rsidRDefault="00F54DF7" w:rsidP="008A0CA1">
      <w:pPr>
        <w:pStyle w:val="Paragraph"/>
        <w:rPr>
          <w:iCs/>
        </w:rPr>
      </w:pPr>
      <w:r>
        <w:rPr>
          <w:iCs/>
        </w:rPr>
        <w:t xml:space="preserve">On </w:t>
      </w:r>
      <w:r w:rsidR="00BA7BE0">
        <w:rPr>
          <w:iCs/>
        </w:rPr>
        <w:t>April 17,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BA7BE0">
        <w:rPr>
          <w:iCs/>
        </w:rPr>
        <w:t>11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BA7BE0">
        <w:t>request a hearing or file a final recommendation on approval of the sale and certificate of convenience and necessity amendment by May 15, 2023. Therefore, this pleading is timely filed.</w:t>
      </w:r>
    </w:p>
    <w:p w14:paraId="10856F64" w14:textId="5C146148" w:rsidR="00A42A96" w:rsidRDefault="00F83245" w:rsidP="00F2449A">
      <w:pPr>
        <w:pStyle w:val="Heading1"/>
        <w:numPr>
          <w:ilvl w:val="0"/>
          <w:numId w:val="27"/>
        </w:numPr>
        <w:tabs>
          <w:tab w:val="clear" w:pos="1440"/>
        </w:tabs>
        <w:spacing w:before="240" w:after="120"/>
        <w:ind w:left="0" w:right="0" w:firstLine="0"/>
      </w:pPr>
      <w:r>
        <w:t>REQUEST FOR EXTENSION</w:t>
      </w:r>
    </w:p>
    <w:p w14:paraId="7D004401" w14:textId="77777777" w:rsidR="00F83245" w:rsidRDefault="00F83245" w:rsidP="00F2449A">
      <w:pPr>
        <w:spacing w:after="0"/>
      </w:pPr>
      <w:r>
        <w:t xml:space="preserve">Under 16 Texas Administrative Code (TAC) </w:t>
      </w:r>
      <w:r w:rsidRPr="00193C4C">
        <w:t>§</w:t>
      </w:r>
      <w:r>
        <w:t xml:space="preserve"> 22.4(b), Staff may request that the time </w:t>
      </w:r>
    </w:p>
    <w:p w14:paraId="0E3DE582" w14:textId="05D2C774" w:rsidR="00F83245" w:rsidRDefault="00F83245" w:rsidP="00F2449A">
      <w:pPr>
        <w:ind w:firstLine="0"/>
      </w:pPr>
      <w:r>
        <w:t xml:space="preserve">allowed for filing any documents be extended for good cause. Staff needs additional time to </w:t>
      </w:r>
      <w:r w:rsidR="00BA7BE0">
        <w:t>evaluate the application before filing a final recommendation</w:t>
      </w:r>
      <w:r>
        <w:t xml:space="preserve">. As such, Staff respectfully requests that the deadline to </w:t>
      </w:r>
      <w:r w:rsidR="00BA7BE0">
        <w:t>June 1, 2023</w:t>
      </w:r>
      <w:r>
        <w:t xml:space="preserve">. </w:t>
      </w:r>
      <w:r w:rsidR="00290617">
        <w:t>Staff conferred with Nitsch and is authorized to represent they are unopposed to the proposed extension. Staff also</w:t>
      </w:r>
      <w:r w:rsidR="00BA7BE0">
        <w:t xml:space="preserve"> attempted to confer with</w:t>
      </w:r>
      <w:r w:rsidR="00290617">
        <w:t xml:space="preserve"> Undine but was unsuccessful.</w:t>
      </w:r>
      <w:r>
        <w:t xml:space="preserve">  </w:t>
      </w:r>
    </w:p>
    <w:p w14:paraId="64D85555" w14:textId="77777777" w:rsidR="003578C8" w:rsidRPr="003578C8" w:rsidRDefault="003578C8" w:rsidP="00F2449A">
      <w:pPr>
        <w:pStyle w:val="Heading1"/>
        <w:numPr>
          <w:ilvl w:val="0"/>
          <w:numId w:val="27"/>
        </w:numPr>
        <w:tabs>
          <w:tab w:val="clear" w:pos="1440"/>
        </w:tabs>
        <w:spacing w:before="240" w:after="120"/>
        <w:ind w:left="0" w:firstLine="0"/>
        <w:rPr>
          <w:bCs/>
          <w:kern w:val="32"/>
        </w:rPr>
      </w:pPr>
      <w:r w:rsidRPr="003578C8">
        <w:rPr>
          <w:bCs/>
          <w:kern w:val="32"/>
        </w:rPr>
        <w:t>CONCLUSION</w:t>
      </w:r>
    </w:p>
    <w:p w14:paraId="122446C0" w14:textId="4F82526D" w:rsidR="00F83245" w:rsidRPr="00F15CD1" w:rsidRDefault="003578C8" w:rsidP="00F2449A">
      <w:pPr>
        <w:pStyle w:val="ListParagraph"/>
        <w:spacing w:line="360" w:lineRule="auto"/>
        <w:ind w:left="0" w:firstLine="720"/>
        <w:rPr>
          <w:bCs/>
        </w:rPr>
      </w:pPr>
      <w:r w:rsidRPr="003578C8">
        <w:t xml:space="preserve">For the reasons detailed above, </w:t>
      </w:r>
      <w:r w:rsidR="00F83245" w:rsidRPr="00F15CD1">
        <w:rPr>
          <w:bCs/>
        </w:rPr>
        <w:t xml:space="preserve">Staff respectfully requests the entry of an order consistent with the above request for extension.  </w:t>
      </w:r>
    </w:p>
    <w:p w14:paraId="14C2E0ED" w14:textId="14BAE5F4" w:rsidR="003578C8" w:rsidRPr="003578C8" w:rsidRDefault="003578C8" w:rsidP="00F2449A">
      <w:pPr>
        <w:spacing w:after="0"/>
      </w:pPr>
    </w:p>
    <w:bookmarkEnd w:id="3"/>
    <w:p w14:paraId="133B976D" w14:textId="77777777" w:rsidR="003578C8" w:rsidRPr="003578C8" w:rsidRDefault="003578C8" w:rsidP="003578C8">
      <w:pPr>
        <w:spacing w:after="0"/>
        <w:rPr>
          <w:bCs/>
        </w:rPr>
      </w:pPr>
    </w:p>
    <w:p w14:paraId="2EB41B85" w14:textId="77777777" w:rsidR="00A42A96" w:rsidRDefault="00A42A96" w:rsidP="00A42A96">
      <w:pPr>
        <w:pStyle w:val="Paragraph"/>
        <w:ind w:firstLine="0"/>
      </w:pPr>
    </w:p>
    <w:p w14:paraId="4E9091AF" w14:textId="68DD371B" w:rsidR="00A42A96" w:rsidRDefault="00A42A96" w:rsidP="00A42A96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95994">
        <w:rPr>
          <w:noProof/>
        </w:rPr>
        <w:t>May 12, 2023</w:t>
      </w:r>
      <w:r>
        <w:fldChar w:fldCharType="end"/>
      </w:r>
    </w:p>
    <w:p w14:paraId="1B31D4A5" w14:textId="77777777" w:rsidR="00A42A96" w:rsidRDefault="00A42A96" w:rsidP="00A42A96">
      <w:pPr>
        <w:pStyle w:val="Paragraph"/>
        <w:keepNext/>
        <w:ind w:firstLine="0"/>
      </w:pPr>
    </w:p>
    <w:p w14:paraId="61B79143" w14:textId="77777777" w:rsidR="00A42A96" w:rsidRPr="00BF12B1" w:rsidRDefault="00A42A96" w:rsidP="00A42A96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5A4C9094" w14:textId="77777777" w:rsidR="00A42A96" w:rsidRPr="00BF12B1" w:rsidRDefault="00A42A96" w:rsidP="00A42A96">
      <w:pPr>
        <w:keepNext/>
        <w:spacing w:after="0" w:line="240" w:lineRule="auto"/>
        <w:ind w:left="4320" w:firstLine="0"/>
      </w:pPr>
    </w:p>
    <w:p w14:paraId="4653646B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084030DF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19F7FE1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</w:p>
    <w:p w14:paraId="7EF99C4C" w14:textId="620F8F0B" w:rsidR="00A42A96" w:rsidRPr="00BF12B1" w:rsidRDefault="001F2FF7" w:rsidP="00A42A9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48EE0D57" w14:textId="03EBFA62" w:rsidR="00A42A96" w:rsidRPr="00BF12B1" w:rsidRDefault="00F67376" w:rsidP="00A42A96">
      <w:pPr>
        <w:keepNext/>
        <w:spacing w:after="0" w:line="240" w:lineRule="auto"/>
        <w:ind w:left="4320" w:firstLine="0"/>
        <w:jc w:val="left"/>
      </w:pPr>
      <w:r>
        <w:t xml:space="preserve">Interim </w:t>
      </w:r>
      <w:r w:rsidR="00A42A96" w:rsidRPr="00BF12B1">
        <w:t xml:space="preserve">Division Director </w:t>
      </w:r>
    </w:p>
    <w:p w14:paraId="7939223A" w14:textId="77777777" w:rsidR="00E15EED" w:rsidRDefault="00E15EED" w:rsidP="00E15EED">
      <w:pPr>
        <w:keepNext/>
        <w:spacing w:after="0" w:line="240" w:lineRule="auto"/>
        <w:ind w:left="4320" w:firstLine="0"/>
        <w:jc w:val="left"/>
      </w:pPr>
    </w:p>
    <w:p w14:paraId="1FE316D0" w14:textId="77777777" w:rsidR="00E15EED" w:rsidRDefault="00E15EED" w:rsidP="00E15EED">
      <w:pPr>
        <w:keepNext/>
        <w:spacing w:after="0" w:line="240" w:lineRule="auto"/>
        <w:ind w:left="4320" w:firstLine="0"/>
        <w:jc w:val="left"/>
      </w:pPr>
      <w:r>
        <w:t>John Harrison</w:t>
      </w:r>
    </w:p>
    <w:p w14:paraId="65EEFA42" w14:textId="77777777" w:rsidR="00E15EED" w:rsidRDefault="00E15EED" w:rsidP="00E15EED">
      <w:pPr>
        <w:keepNext/>
        <w:spacing w:after="0" w:line="240" w:lineRule="auto"/>
        <w:ind w:left="4320" w:firstLine="0"/>
        <w:jc w:val="left"/>
      </w:pPr>
      <w:r>
        <w:t>Managing Attorney</w:t>
      </w:r>
    </w:p>
    <w:p w14:paraId="6F8294A6" w14:textId="1E078BE0" w:rsidR="00A42A96" w:rsidRDefault="00A42A96" w:rsidP="00A42A96">
      <w:pPr>
        <w:keepNext/>
        <w:spacing w:after="0" w:line="240" w:lineRule="auto"/>
        <w:ind w:left="4320" w:firstLine="0"/>
        <w:jc w:val="left"/>
      </w:pPr>
    </w:p>
    <w:p w14:paraId="228DE3C6" w14:textId="77777777" w:rsidR="00E15EED" w:rsidRPr="00BF12B1" w:rsidRDefault="00E15EED" w:rsidP="00A42A96">
      <w:pPr>
        <w:keepNext/>
        <w:spacing w:after="0" w:line="240" w:lineRule="auto"/>
        <w:ind w:left="4320" w:firstLine="0"/>
        <w:jc w:val="left"/>
      </w:pPr>
    </w:p>
    <w:p w14:paraId="73790B6D" w14:textId="53F63790" w:rsidR="00785781" w:rsidRPr="00F2449A" w:rsidRDefault="00F2449A" w:rsidP="00785781">
      <w:pPr>
        <w:keepNext/>
        <w:spacing w:after="0" w:line="240" w:lineRule="auto"/>
        <w:ind w:left="4320" w:firstLine="0"/>
        <w:rPr>
          <w:u w:val="single"/>
        </w:rPr>
      </w:pPr>
      <w:bookmarkStart w:id="4" w:name="_Hlk102141426"/>
      <w:r>
        <w:rPr>
          <w:u w:val="single"/>
        </w:rPr>
        <w:t>/s/ Ian Groetsch</w:t>
      </w:r>
    </w:p>
    <w:p w14:paraId="05B84E49" w14:textId="77777777" w:rsidR="00785781" w:rsidRPr="00785781" w:rsidRDefault="00785781" w:rsidP="0078578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85781">
        <w:t>Ian Groetsch</w:t>
      </w:r>
    </w:p>
    <w:bookmarkEnd w:id="4"/>
    <w:p w14:paraId="0A9FF966" w14:textId="77777777" w:rsidR="00785781" w:rsidRPr="00785781" w:rsidRDefault="00785781" w:rsidP="0078578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85781">
        <w:t>State Bar No. 24078599</w:t>
      </w:r>
    </w:p>
    <w:p w14:paraId="362F7E58" w14:textId="77777777" w:rsidR="00785781" w:rsidRPr="00785781" w:rsidRDefault="00785781" w:rsidP="00785781">
      <w:pPr>
        <w:keepNext/>
        <w:spacing w:after="0" w:line="240" w:lineRule="auto"/>
        <w:ind w:left="4320" w:firstLine="0"/>
      </w:pPr>
      <w:r w:rsidRPr="00785781">
        <w:t>Forrest Smith</w:t>
      </w:r>
    </w:p>
    <w:p w14:paraId="570EC9F6" w14:textId="77777777" w:rsidR="00785781" w:rsidRPr="00785781" w:rsidRDefault="00785781" w:rsidP="00785781">
      <w:pPr>
        <w:keepNext/>
        <w:spacing w:after="0" w:line="240" w:lineRule="auto"/>
        <w:ind w:left="4320" w:firstLine="0"/>
      </w:pPr>
      <w:r w:rsidRPr="00785781">
        <w:t xml:space="preserve">State Bar No. </w:t>
      </w:r>
      <w:r w:rsidRPr="00785781">
        <w:rPr>
          <w:color w:val="000000"/>
        </w:rPr>
        <w:t>24093643</w:t>
      </w:r>
    </w:p>
    <w:p w14:paraId="6D66D3F5" w14:textId="77777777" w:rsidR="00785781" w:rsidRPr="00785781" w:rsidRDefault="00785781" w:rsidP="0078578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85781">
        <w:t>1701 N. Congress Avenue</w:t>
      </w:r>
    </w:p>
    <w:p w14:paraId="1CDE45EF" w14:textId="77777777" w:rsidR="00785781" w:rsidRPr="00785781" w:rsidRDefault="00785781" w:rsidP="0078578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85781">
        <w:t>P.O. Box 13326</w:t>
      </w:r>
    </w:p>
    <w:p w14:paraId="162D92E8" w14:textId="77777777" w:rsidR="00785781" w:rsidRPr="00785781" w:rsidRDefault="00785781" w:rsidP="0078578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85781">
        <w:t>Austin, Texas 78711-3326</w:t>
      </w:r>
    </w:p>
    <w:p w14:paraId="6D6980C8" w14:textId="77777777" w:rsidR="00785781" w:rsidRPr="00785781" w:rsidRDefault="00785781" w:rsidP="0078578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85781">
        <w:t>(512) 936-7265</w:t>
      </w:r>
    </w:p>
    <w:p w14:paraId="037E62D5" w14:textId="77777777" w:rsidR="00785781" w:rsidRPr="00785781" w:rsidRDefault="00785781" w:rsidP="0078578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85781">
        <w:t>(512) 936-7268 (facsimile)</w:t>
      </w:r>
    </w:p>
    <w:p w14:paraId="22A247B1" w14:textId="51C8CCD4" w:rsidR="00785781" w:rsidRPr="00785781" w:rsidRDefault="00785781" w:rsidP="0078578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85781">
        <w:rPr>
          <w:color w:val="0563C1"/>
          <w:u w:val="single"/>
        </w:rPr>
        <w:t>Ian.Groetsch@puc.texas.gov</w:t>
      </w:r>
    </w:p>
    <w:p w14:paraId="7E24B8F7" w14:textId="3867DCC6" w:rsidR="00A42A96" w:rsidRDefault="00A42A96" w:rsidP="00A42A96">
      <w:pPr>
        <w:pStyle w:val="Paragraph"/>
        <w:ind w:left="4320" w:firstLine="0"/>
      </w:pPr>
    </w:p>
    <w:p w14:paraId="038D7A77" w14:textId="77777777" w:rsidR="00E15EED" w:rsidRDefault="00E15EED" w:rsidP="00A42A96">
      <w:pPr>
        <w:pStyle w:val="Paragraph"/>
        <w:ind w:left="4320" w:firstLine="0"/>
      </w:pPr>
    </w:p>
    <w:p w14:paraId="30F3A486" w14:textId="1FAECF49" w:rsidR="00785781" w:rsidRPr="00564268" w:rsidRDefault="00785781" w:rsidP="00785781">
      <w:pPr>
        <w:pStyle w:val="CaseCaption"/>
        <w:rPr>
          <w:bCs/>
          <w:color w:val="000000" w:themeColor="text1"/>
        </w:rPr>
      </w:pP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5382</w:t>
      </w:r>
      <w:r w:rsidR="00C06F72">
        <w:t>8</w:t>
      </w:r>
      <w:r>
        <w:t xml:space="preserve"> </w:t>
      </w:r>
    </w:p>
    <w:p w14:paraId="394F1D97" w14:textId="77777777" w:rsidR="00785781" w:rsidRDefault="00785781" w:rsidP="00092070">
      <w:pPr>
        <w:pStyle w:val="CaseCaption"/>
      </w:pPr>
    </w:p>
    <w:p w14:paraId="0BAB03A9" w14:textId="0266B58A" w:rsidR="00DA790F" w:rsidRPr="008647EB" w:rsidRDefault="00DA790F" w:rsidP="00092070">
      <w:pPr>
        <w:pStyle w:val="CaseCaption"/>
      </w:pPr>
      <w:r w:rsidRPr="008647EB">
        <w:t>CERTIFICATE OF SERVICE</w:t>
      </w:r>
    </w:p>
    <w:p w14:paraId="3AB82C55" w14:textId="253878C8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A41CCE">
        <w:t>May 12</w:t>
      </w:r>
      <w:r w:rsidR="00F2449A">
        <w:t>, 2023,</w:t>
      </w:r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46898CB9" w14:textId="77777777" w:rsidR="00A42A96" w:rsidRDefault="00A42A96" w:rsidP="00A42A96">
      <w:pPr>
        <w:keepNext/>
        <w:spacing w:after="0" w:line="240" w:lineRule="auto"/>
        <w:ind w:left="4320" w:firstLine="0"/>
        <w:rPr>
          <w:u w:val="single"/>
        </w:rPr>
      </w:pPr>
    </w:p>
    <w:p w14:paraId="5FEF5BBB" w14:textId="35AD3402" w:rsidR="00C06F72" w:rsidRPr="00785781" w:rsidRDefault="00F2449A" w:rsidP="00C06F72">
      <w:pPr>
        <w:keepNext/>
        <w:spacing w:after="0" w:line="240" w:lineRule="auto"/>
        <w:ind w:left="4320" w:firstLine="0"/>
      </w:pPr>
      <w:r>
        <w:rPr>
          <w:u w:val="single"/>
        </w:rPr>
        <w:t>/s/ Ian Groetsch</w:t>
      </w:r>
      <w:r w:rsidRPr="00785781">
        <w:t xml:space="preserve"> </w:t>
      </w:r>
    </w:p>
    <w:p w14:paraId="7C9F0D7D" w14:textId="77777777" w:rsidR="00C06F72" w:rsidRPr="00785781" w:rsidRDefault="00C06F72" w:rsidP="00C06F72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85781">
        <w:t>Ian Groetsch</w:t>
      </w:r>
    </w:p>
    <w:p w14:paraId="374BC8F9" w14:textId="77777777" w:rsidR="00DA790F" w:rsidRPr="00893EAC" w:rsidRDefault="00DA790F" w:rsidP="00A42A96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32F55" w14:textId="77777777" w:rsidR="00E27CD8" w:rsidRDefault="00E27CD8">
      <w:pPr>
        <w:spacing w:after="0" w:line="240" w:lineRule="auto"/>
      </w:pPr>
      <w:r>
        <w:separator/>
      </w:r>
    </w:p>
  </w:endnote>
  <w:endnote w:type="continuationSeparator" w:id="0">
    <w:p w14:paraId="2DE5C065" w14:textId="77777777" w:rsidR="00E27CD8" w:rsidRDefault="00E27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AA98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F83AE6" w14:textId="77777777" w:rsidR="00071BFA" w:rsidRDefault="00071BFA" w:rsidP="008016FB">
    <w:pPr>
      <w:pStyle w:val="Footer"/>
    </w:pPr>
  </w:p>
  <w:p w14:paraId="19F84D71" w14:textId="77777777" w:rsidR="00071BFA" w:rsidRDefault="00071BFA" w:rsidP="008016FB"/>
  <w:p w14:paraId="65BFB141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CE2E7" w14:textId="77777777" w:rsidR="00E27CD8" w:rsidRDefault="00E27CD8">
      <w:pPr>
        <w:spacing w:after="0" w:line="240" w:lineRule="auto"/>
      </w:pPr>
      <w:r>
        <w:separator/>
      </w:r>
    </w:p>
  </w:footnote>
  <w:footnote w:type="continuationSeparator" w:id="0">
    <w:p w14:paraId="5A0E9E99" w14:textId="77777777" w:rsidR="00E27CD8" w:rsidRDefault="00E27CD8">
      <w:pPr>
        <w:spacing w:after="0" w:line="240" w:lineRule="auto"/>
      </w:pPr>
      <w:r>
        <w:continuationSeparator/>
      </w:r>
    </w:p>
  </w:footnote>
  <w:footnote w:type="continuationNotice" w:id="1">
    <w:p w14:paraId="29B20F4E" w14:textId="77777777" w:rsidR="00E27CD8" w:rsidRDefault="00E27C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0A7EA5A3" w14:textId="77777777" w:rsidR="00A42A96" w:rsidRDefault="00A42A96">
        <w:pPr>
          <w:pStyle w:val="Header"/>
          <w:jc w:val="right"/>
        </w:pPr>
        <w:r>
          <w:t xml:space="preserve">Page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PAGE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  <w:r>
          <w:t xml:space="preserve"> of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NUMPAGES 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</w:p>
    </w:sdtContent>
  </w:sdt>
  <w:p w14:paraId="37A52300" w14:textId="77777777" w:rsidR="007706FD" w:rsidRPr="00F91049" w:rsidRDefault="007706FD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91423266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1746B9A"/>
    <w:multiLevelType w:val="hybridMultilevel"/>
    <w:tmpl w:val="E2E8782A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B4E3B63"/>
    <w:multiLevelType w:val="hybridMultilevel"/>
    <w:tmpl w:val="6ECE76D8"/>
    <w:lvl w:ilvl="0" w:tplc="8460BD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965887403">
    <w:abstractNumId w:val="10"/>
  </w:num>
  <w:num w:numId="2" w16cid:durableId="1486896493">
    <w:abstractNumId w:val="26"/>
  </w:num>
  <w:num w:numId="3" w16cid:durableId="1730957268">
    <w:abstractNumId w:val="15"/>
  </w:num>
  <w:num w:numId="4" w16cid:durableId="1629815995">
    <w:abstractNumId w:val="12"/>
  </w:num>
  <w:num w:numId="5" w16cid:durableId="997269141">
    <w:abstractNumId w:val="24"/>
  </w:num>
  <w:num w:numId="6" w16cid:durableId="157158034">
    <w:abstractNumId w:val="23"/>
  </w:num>
  <w:num w:numId="7" w16cid:durableId="566766784">
    <w:abstractNumId w:val="16"/>
  </w:num>
  <w:num w:numId="8" w16cid:durableId="1197767214">
    <w:abstractNumId w:val="17"/>
  </w:num>
  <w:num w:numId="9" w16cid:durableId="958225035">
    <w:abstractNumId w:val="21"/>
  </w:num>
  <w:num w:numId="10" w16cid:durableId="1112552069">
    <w:abstractNumId w:val="22"/>
  </w:num>
  <w:num w:numId="11" w16cid:durableId="2071807314">
    <w:abstractNumId w:val="13"/>
  </w:num>
  <w:num w:numId="12" w16cid:durableId="1920484241">
    <w:abstractNumId w:val="19"/>
  </w:num>
  <w:num w:numId="13" w16cid:durableId="136188991">
    <w:abstractNumId w:val="9"/>
  </w:num>
  <w:num w:numId="14" w16cid:durableId="1293170681">
    <w:abstractNumId w:val="7"/>
  </w:num>
  <w:num w:numId="15" w16cid:durableId="1302689520">
    <w:abstractNumId w:val="6"/>
  </w:num>
  <w:num w:numId="16" w16cid:durableId="692734204">
    <w:abstractNumId w:val="5"/>
  </w:num>
  <w:num w:numId="17" w16cid:durableId="1856264395">
    <w:abstractNumId w:val="4"/>
  </w:num>
  <w:num w:numId="18" w16cid:durableId="1919712431">
    <w:abstractNumId w:val="8"/>
  </w:num>
  <w:num w:numId="19" w16cid:durableId="674693758">
    <w:abstractNumId w:val="3"/>
  </w:num>
  <w:num w:numId="20" w16cid:durableId="624845887">
    <w:abstractNumId w:val="2"/>
  </w:num>
  <w:num w:numId="21" w16cid:durableId="400953049">
    <w:abstractNumId w:val="1"/>
  </w:num>
  <w:num w:numId="22" w16cid:durableId="928852210">
    <w:abstractNumId w:val="0"/>
  </w:num>
  <w:num w:numId="23" w16cid:durableId="808715798">
    <w:abstractNumId w:val="11"/>
  </w:num>
  <w:num w:numId="24" w16cid:durableId="153230057">
    <w:abstractNumId w:val="14"/>
  </w:num>
  <w:num w:numId="25" w16cid:durableId="1500388991">
    <w:abstractNumId w:val="18"/>
  </w:num>
  <w:num w:numId="26" w16cid:durableId="916401657">
    <w:abstractNumId w:val="20"/>
  </w:num>
  <w:num w:numId="27" w16cid:durableId="7033327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9F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2FF7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0617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8C8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8B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10CE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379F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1270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781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3869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A1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259D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1CCE"/>
    <w:rsid w:val="00A42644"/>
    <w:rsid w:val="00A42A96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060F4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55C8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A7BE0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6F72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5994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5EED"/>
    <w:rsid w:val="00E20C21"/>
    <w:rsid w:val="00E2270D"/>
    <w:rsid w:val="00E22B2A"/>
    <w:rsid w:val="00E22DA1"/>
    <w:rsid w:val="00E23F6B"/>
    <w:rsid w:val="00E27CD8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49A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376"/>
    <w:rsid w:val="00F67DFD"/>
    <w:rsid w:val="00F70835"/>
    <w:rsid w:val="00F70B3E"/>
    <w:rsid w:val="00F7288B"/>
    <w:rsid w:val="00F7526B"/>
    <w:rsid w:val="00F8061A"/>
    <w:rsid w:val="00F821BC"/>
    <w:rsid w:val="00F83245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11CA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991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A42A96"/>
    <w:rPr>
      <w:b/>
      <w:szCs w:val="24"/>
    </w:rPr>
  </w:style>
  <w:style w:type="paragraph" w:styleId="ListParagraph">
    <w:name w:val="List Paragraph"/>
    <w:basedOn w:val="Normal"/>
    <w:uiPriority w:val="34"/>
    <w:qFormat/>
    <w:rsid w:val="00F83245"/>
    <w:pPr>
      <w:overflowPunct w:val="0"/>
      <w:autoSpaceDE w:val="0"/>
      <w:autoSpaceDN w:val="0"/>
      <w:adjustRightInd w:val="0"/>
      <w:spacing w:after="0" w:line="240" w:lineRule="auto"/>
      <w:ind w:left="720" w:firstLine="0"/>
      <w:contextualSpacing/>
      <w:jc w:val="left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2023-05-12T17:41:00Z</dcterms:created>
  <dcterms:modified xsi:type="dcterms:W3CDTF">2023-05-12T19:40:00Z</dcterms:modified>
</cp:coreProperties>
</file>